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7E" w:rsidRPr="007A58FB" w:rsidRDefault="00034A7E" w:rsidP="00034A7E">
      <w:pPr>
        <w:pStyle w:val="Default"/>
        <w:rPr>
          <w:sz w:val="28"/>
          <w:szCs w:val="28"/>
        </w:rPr>
      </w:pPr>
      <w:r w:rsidRPr="00034A7E">
        <w:t xml:space="preserve"> </w:t>
      </w:r>
      <w:r w:rsidRPr="007A58FB">
        <w:rPr>
          <w:b/>
          <w:bCs/>
          <w:sz w:val="28"/>
          <w:szCs w:val="28"/>
        </w:rPr>
        <w:t>Тест по обществознанию Св</w:t>
      </w:r>
      <w:r w:rsidR="003E521C">
        <w:rPr>
          <w:b/>
          <w:bCs/>
          <w:sz w:val="28"/>
          <w:szCs w:val="28"/>
        </w:rPr>
        <w:t>обода в деятельности человека 10</w:t>
      </w:r>
      <w:r w:rsidRPr="007A58FB">
        <w:rPr>
          <w:b/>
          <w:bCs/>
          <w:sz w:val="28"/>
          <w:szCs w:val="28"/>
        </w:rPr>
        <w:t xml:space="preserve"> класс </w:t>
      </w:r>
    </w:p>
    <w:p w:rsidR="00034A7E" w:rsidRPr="007A58FB" w:rsidRDefault="00034A7E" w:rsidP="00034A7E">
      <w:pPr>
        <w:pStyle w:val="Default"/>
        <w:rPr>
          <w:rFonts w:ascii="Times New Roman" w:hAnsi="Times New Roman" w:cs="Times New Roman"/>
          <w:b/>
          <w:sz w:val="28"/>
          <w:szCs w:val="28"/>
        </w:rPr>
      </w:pPr>
      <w:r w:rsidRPr="007A58FB">
        <w:rPr>
          <w:rFonts w:ascii="Times New Roman" w:hAnsi="Times New Roman" w:cs="Times New Roman"/>
          <w:b/>
          <w:sz w:val="28"/>
          <w:szCs w:val="28"/>
        </w:rPr>
        <w:t xml:space="preserve">Часть 1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1. </w:t>
      </w:r>
      <w:r w:rsidRPr="007A58FB">
        <w:rPr>
          <w:rFonts w:ascii="Times New Roman" w:hAnsi="Times New Roman" w:cs="Times New Roman"/>
          <w:sz w:val="28"/>
          <w:szCs w:val="28"/>
        </w:rPr>
        <w:t xml:space="preserve">Слова «Свобода есть осознанная необходимость» принадлежат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Т. Гоббсу 2) Г. Гегелю 3) Ж.Ж. Руссо 4) Дж. Локку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2. </w:t>
      </w:r>
      <w:r w:rsidRPr="007A58FB">
        <w:rPr>
          <w:rFonts w:ascii="Times New Roman" w:hAnsi="Times New Roman" w:cs="Times New Roman"/>
          <w:sz w:val="28"/>
          <w:szCs w:val="28"/>
        </w:rPr>
        <w:t xml:space="preserve">Философская концепция, согласно которой в мире и в человеческой жизни всё предопределено роком и судьбой, называется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фатализмом 2) экзистенциализмом 3) материализмом 4) идеализмом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3. </w:t>
      </w:r>
      <w:r w:rsidRPr="007A58FB">
        <w:rPr>
          <w:rFonts w:ascii="Times New Roman" w:hAnsi="Times New Roman" w:cs="Times New Roman"/>
          <w:sz w:val="28"/>
          <w:szCs w:val="28"/>
        </w:rPr>
        <w:t xml:space="preserve">Одно из течений в философской мысли, которое уделяет большое внимание понятию «свободы» и определяет её как выбор личностью одной из бесчисленных возможностей, называется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фатализмом 2) экзистенциализмом 3) материализмом 4) идеализмом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4. </w:t>
      </w:r>
      <w:r w:rsidRPr="007A58FB">
        <w:rPr>
          <w:rFonts w:ascii="Times New Roman" w:hAnsi="Times New Roman" w:cs="Times New Roman"/>
          <w:sz w:val="28"/>
          <w:szCs w:val="28"/>
        </w:rPr>
        <w:t xml:space="preserve">Точка зрения, утверждающая, что люди ничего не делают по собственной воле, а в зависимости от предвидения Божьего, принадлежит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М. Идену 2) М. Л. Кингу 3) М. Лютеру 4) Ф. Энгельсу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5. </w:t>
      </w:r>
      <w:r w:rsidRPr="007A58FB">
        <w:rPr>
          <w:rFonts w:ascii="Times New Roman" w:hAnsi="Times New Roman" w:cs="Times New Roman"/>
          <w:sz w:val="28"/>
          <w:szCs w:val="28"/>
        </w:rPr>
        <w:t xml:space="preserve">От времён Сократа и до нашего времени спорный в философии вопрос о том, обладают ли люди реальным контролем над своими решениями и поступками, представляет собой вопрос о свободе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воли 2) слова 3) совести 4) вероисповедания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6. </w:t>
      </w:r>
      <w:r w:rsidRPr="007A58FB">
        <w:rPr>
          <w:rFonts w:ascii="Times New Roman" w:hAnsi="Times New Roman" w:cs="Times New Roman"/>
          <w:sz w:val="28"/>
          <w:szCs w:val="28"/>
        </w:rPr>
        <w:t xml:space="preserve">Ж. П. Сартр и М. Хайдеггер, которые усматривали в человеке носителя абсолютной свободы, противостоящего внешнему миру, сводя по существу свободу воли к своеволию, являются представителями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атеистического экзистенциализма 2) объективного идеализма 3) марксизма 4) анархизма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7. </w:t>
      </w:r>
      <w:r w:rsidRPr="007A58FB">
        <w:rPr>
          <w:rFonts w:ascii="Times New Roman" w:hAnsi="Times New Roman" w:cs="Times New Roman"/>
          <w:sz w:val="28"/>
          <w:szCs w:val="28"/>
        </w:rPr>
        <w:t xml:space="preserve">Мировоззрение, рассматривающее каждое событие и каждый человеческий поступок как неотвратимую реализацию изначального предопределения, исключающего свободный выбор и случайность, называется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идеализмом 2) объективизмом 3) экстремизмом 4) фатализмом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8. </w:t>
      </w:r>
      <w:r w:rsidRPr="007A58FB">
        <w:rPr>
          <w:rFonts w:ascii="Times New Roman" w:hAnsi="Times New Roman" w:cs="Times New Roman"/>
          <w:sz w:val="28"/>
          <w:szCs w:val="28"/>
        </w:rPr>
        <w:t xml:space="preserve">Идеалистическое направление в философии, рассматривающее волю в качестве первоосновы мира, противопоставляющее её объективным законам природы, называется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идеализмом 2) волюнтаризмом 3) рационализмом 4) фатализмом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9. </w:t>
      </w:r>
      <w:r w:rsidRPr="007A58FB">
        <w:rPr>
          <w:rFonts w:ascii="Times New Roman" w:hAnsi="Times New Roman" w:cs="Times New Roman"/>
          <w:sz w:val="28"/>
          <w:szCs w:val="28"/>
        </w:rPr>
        <w:t xml:space="preserve">Утверждение о том, что одно сознание свободы, без возможности её практического воплощения в деятельности является лишь иллюзией реальной свободы, характерно для представителей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объективного идеализма 2) экзистенциализма 3) марксизма 4) субъективного идеализма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10. </w:t>
      </w:r>
      <w:r w:rsidRPr="007A58FB">
        <w:rPr>
          <w:rFonts w:ascii="Times New Roman" w:hAnsi="Times New Roman" w:cs="Times New Roman"/>
          <w:sz w:val="28"/>
          <w:szCs w:val="28"/>
        </w:rPr>
        <w:t xml:space="preserve">К конституционным правам в России </w:t>
      </w:r>
      <w:r w:rsidRPr="007A58FB">
        <w:rPr>
          <w:rFonts w:ascii="Times New Roman" w:hAnsi="Times New Roman" w:cs="Times New Roman"/>
          <w:b/>
          <w:bCs/>
          <w:sz w:val="28"/>
          <w:szCs w:val="28"/>
        </w:rPr>
        <w:t xml:space="preserve">не </w:t>
      </w:r>
      <w:r w:rsidRPr="007A58FB">
        <w:rPr>
          <w:rFonts w:ascii="Times New Roman" w:hAnsi="Times New Roman" w:cs="Times New Roman"/>
          <w:sz w:val="28"/>
          <w:szCs w:val="28"/>
        </w:rPr>
        <w:t xml:space="preserve">относится: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свобода слова 2) свобода собраний 3) свобода действия 4) свобода совести </w:t>
      </w:r>
    </w:p>
    <w:p w:rsidR="00034A7E" w:rsidRPr="007A58FB" w:rsidRDefault="00034A7E" w:rsidP="00034A7E">
      <w:pPr>
        <w:pStyle w:val="Default"/>
        <w:rPr>
          <w:rFonts w:ascii="Times New Roman" w:hAnsi="Times New Roman" w:cs="Times New Roman"/>
          <w:b/>
          <w:sz w:val="28"/>
          <w:szCs w:val="28"/>
        </w:rPr>
      </w:pPr>
      <w:r w:rsidRPr="007A58FB">
        <w:rPr>
          <w:rFonts w:ascii="Times New Roman" w:hAnsi="Times New Roman" w:cs="Times New Roman"/>
          <w:b/>
          <w:sz w:val="28"/>
          <w:szCs w:val="28"/>
        </w:rPr>
        <w:t xml:space="preserve">Часть 2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1. </w:t>
      </w:r>
      <w:r w:rsidRPr="007A58FB">
        <w:rPr>
          <w:rFonts w:ascii="Times New Roman" w:hAnsi="Times New Roman" w:cs="Times New Roman"/>
          <w:sz w:val="28"/>
          <w:szCs w:val="28"/>
        </w:rPr>
        <w:t xml:space="preserve">Прочитайте приведённый ниже текст, каждое положение которого обозначено определённой буквой.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(А) На протяжении веков менялось философское понимание свободы. (Б) Так, на ранних этапах развития человеческой мысли (например, в Древней Греции) под свободой чаще всего рассматривалась возможность устройства жизни человека и государства на основах разума вопреки слепому року. (В) По мнению учёных, действующих в рамках социологического подхода, свобода сводится к возможности изменения человеком своего места </w:t>
      </w:r>
      <w:proofErr w:type="gramStart"/>
      <w:r w:rsidRPr="007A58FB">
        <w:rPr>
          <w:rFonts w:ascii="Times New Roman" w:hAnsi="Times New Roman" w:cs="Times New Roman"/>
          <w:sz w:val="28"/>
          <w:szCs w:val="28"/>
        </w:rPr>
        <w:t>в</w:t>
      </w:r>
      <w:proofErr w:type="gramEnd"/>
      <w:r w:rsidRPr="007A58FB">
        <w:rPr>
          <w:rFonts w:ascii="Times New Roman" w:hAnsi="Times New Roman" w:cs="Times New Roman"/>
          <w:sz w:val="28"/>
          <w:szCs w:val="28"/>
        </w:rPr>
        <w:t xml:space="preserve"> </w:t>
      </w:r>
    </w:p>
    <w:p w:rsidR="00034A7E" w:rsidRPr="007A58FB" w:rsidRDefault="00034A7E" w:rsidP="00034A7E">
      <w:pPr>
        <w:pStyle w:val="Default"/>
        <w:pageBreakBefore/>
        <w:rPr>
          <w:rFonts w:ascii="Times New Roman" w:hAnsi="Times New Roman" w:cs="Times New Roman"/>
          <w:sz w:val="28"/>
          <w:szCs w:val="28"/>
        </w:rPr>
      </w:pPr>
      <w:r w:rsidRPr="007A58FB">
        <w:rPr>
          <w:rFonts w:ascii="Times New Roman" w:hAnsi="Times New Roman" w:cs="Times New Roman"/>
          <w:sz w:val="28"/>
          <w:szCs w:val="28"/>
        </w:rPr>
        <w:lastRenderedPageBreak/>
        <w:t xml:space="preserve">системе социального целого. (Г) Сторонники этико-психологического подхода рассматривают свободу как свободу волеизъявления и возможность подавлять волю другого человека или управлять ею.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Определите, какие положения текста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отражают факты 2) выражают мнения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2. </w:t>
      </w:r>
      <w:r w:rsidRPr="007A58FB">
        <w:rPr>
          <w:rFonts w:ascii="Times New Roman" w:hAnsi="Times New Roman" w:cs="Times New Roman"/>
          <w:sz w:val="28"/>
          <w:szCs w:val="28"/>
        </w:rPr>
        <w:t xml:space="preserve">Ниже приведён перечень терминов. Все они, за исключением одного, характеризуют понятие «свобода». </w:t>
      </w:r>
      <w:r w:rsidRPr="007A58FB">
        <w:rPr>
          <w:rFonts w:ascii="Times New Roman" w:hAnsi="Times New Roman" w:cs="Times New Roman"/>
          <w:i/>
          <w:iCs/>
          <w:sz w:val="28"/>
          <w:szCs w:val="28"/>
        </w:rPr>
        <w:t xml:space="preserve">Государство, воля, осознанная необходимость, независимость, ответственность. </w:t>
      </w:r>
      <w:r w:rsidRPr="007A58FB">
        <w:rPr>
          <w:rFonts w:ascii="Times New Roman" w:hAnsi="Times New Roman" w:cs="Times New Roman"/>
          <w:sz w:val="28"/>
          <w:szCs w:val="28"/>
        </w:rPr>
        <w:t xml:space="preserve">Найдите и укажите термин, относящийся к другому понятию.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3. </w:t>
      </w:r>
      <w:r w:rsidRPr="007A58FB">
        <w:rPr>
          <w:rFonts w:ascii="Times New Roman" w:hAnsi="Times New Roman" w:cs="Times New Roman"/>
          <w:sz w:val="28"/>
          <w:szCs w:val="28"/>
        </w:rPr>
        <w:t xml:space="preserve">Вставьте пропущенное понятие.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__________ — это способность человека действовать в соответствии со своими интересами, целями, осуществлять намеченный выбор в рамках конкретных условий, ответственности и сознательности.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4. </w:t>
      </w:r>
      <w:r w:rsidRPr="007A58FB">
        <w:rPr>
          <w:rFonts w:ascii="Times New Roman" w:hAnsi="Times New Roman" w:cs="Times New Roman"/>
          <w:sz w:val="28"/>
          <w:szCs w:val="28"/>
        </w:rPr>
        <w:t xml:space="preserve">Прочитайте приведённый ниже текст, в котором пропущен ряд слов. Выберите из предлагаемого списка слова, которые необходимо вставить на место пропусков.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В __________ (А) экзистенциализма большое место занимает постановка и решение проблемы свободы, которая определяется как выбор __________ (Б) одной из бесчисленных __________ (В). Вопрос о свободе превращён экзистенциалистами в чисто этическую </w:t>
      </w:r>
      <w:proofErr w:type="gramStart"/>
      <w:r w:rsidRPr="007A58FB">
        <w:rPr>
          <w:rFonts w:ascii="Times New Roman" w:hAnsi="Times New Roman" w:cs="Times New Roman"/>
          <w:sz w:val="28"/>
          <w:szCs w:val="28"/>
        </w:rPr>
        <w:t>проблему</w:t>
      </w:r>
      <w:proofErr w:type="gramEnd"/>
      <w:r w:rsidRPr="007A58FB">
        <w:rPr>
          <w:rFonts w:ascii="Times New Roman" w:hAnsi="Times New Roman" w:cs="Times New Roman"/>
          <w:sz w:val="28"/>
          <w:szCs w:val="28"/>
        </w:rPr>
        <w:t xml:space="preserve"> и свобода понимается ими в духе крайнего __________ (Г), как __________ (Д) личности от __________ (Е).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Слова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w:t>
      </w:r>
      <w:proofErr w:type="spellStart"/>
      <w:r w:rsidRPr="007A58FB">
        <w:rPr>
          <w:rFonts w:ascii="Times New Roman" w:hAnsi="Times New Roman" w:cs="Times New Roman"/>
          <w:sz w:val="28"/>
          <w:szCs w:val="28"/>
        </w:rPr>
        <w:t>мысле</w:t>
      </w:r>
      <w:proofErr w:type="gramStart"/>
      <w:r w:rsidRPr="007A58FB">
        <w:rPr>
          <w:rFonts w:ascii="Times New Roman" w:hAnsi="Times New Roman" w:cs="Times New Roman"/>
          <w:sz w:val="28"/>
          <w:szCs w:val="28"/>
        </w:rPr>
        <w:t>н</w:t>
      </w:r>
      <w:proofErr w:type="spellEnd"/>
      <w:r w:rsidRPr="007A58FB">
        <w:rPr>
          <w:rFonts w:ascii="Times New Roman" w:hAnsi="Times New Roman" w:cs="Times New Roman"/>
          <w:sz w:val="28"/>
          <w:szCs w:val="28"/>
        </w:rPr>
        <w:t>-</w:t>
      </w:r>
      <w:proofErr w:type="gramEnd"/>
      <w:r w:rsidRPr="007A58FB">
        <w:rPr>
          <w:rFonts w:ascii="Times New Roman" w:hAnsi="Times New Roman" w:cs="Times New Roman"/>
          <w:sz w:val="28"/>
          <w:szCs w:val="28"/>
        </w:rPr>
        <w:t xml:space="preserve"> но заполняя каждый пропуск. Обратите внимание на то, что слов в списке больше, чем вам потребуется для заполнения пропусков.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i/>
          <w:iCs/>
          <w:sz w:val="28"/>
          <w:szCs w:val="28"/>
        </w:rPr>
        <w:t xml:space="preserve">Список терминов: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sz w:val="28"/>
          <w:szCs w:val="28"/>
        </w:rPr>
        <w:t xml:space="preserve">1) личность 2) философия 3) индивидуализм 4) общество 5) свобода 6) коллектив 7) возможности </w:t>
      </w:r>
    </w:p>
    <w:p w:rsidR="00034A7E" w:rsidRPr="007A58FB" w:rsidRDefault="00034A7E" w:rsidP="00034A7E">
      <w:pPr>
        <w:pStyle w:val="Default"/>
        <w:rPr>
          <w:rFonts w:ascii="Times New Roman" w:hAnsi="Times New Roman" w:cs="Times New Roman"/>
          <w:b/>
          <w:sz w:val="28"/>
          <w:szCs w:val="28"/>
        </w:rPr>
      </w:pPr>
      <w:r w:rsidRPr="007A58FB">
        <w:rPr>
          <w:rFonts w:ascii="Times New Roman" w:hAnsi="Times New Roman" w:cs="Times New Roman"/>
          <w:b/>
          <w:sz w:val="28"/>
          <w:szCs w:val="28"/>
        </w:rPr>
        <w:t xml:space="preserve">Часть 3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1. </w:t>
      </w:r>
      <w:r w:rsidRPr="007A58FB">
        <w:rPr>
          <w:rFonts w:ascii="Times New Roman" w:hAnsi="Times New Roman" w:cs="Times New Roman"/>
          <w:sz w:val="28"/>
          <w:szCs w:val="28"/>
        </w:rPr>
        <w:t xml:space="preserve">Вам поручено подготовить развёрнутый ответ по теме «Социальные нормы как ограничитель свободы». Составьте план, в соответствии с которым вы будете освещать эту тему. План должен содержать не менее трёх пунктов, из которых два и более детализированы в подпунктах. </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b/>
          <w:bCs/>
          <w:sz w:val="28"/>
          <w:szCs w:val="28"/>
        </w:rPr>
        <w:t xml:space="preserve">2. </w:t>
      </w:r>
      <w:r w:rsidRPr="007A58FB">
        <w:rPr>
          <w:rFonts w:ascii="Times New Roman" w:hAnsi="Times New Roman" w:cs="Times New Roman"/>
          <w:sz w:val="28"/>
          <w:szCs w:val="28"/>
        </w:rPr>
        <w:t xml:space="preserve">Выберите одно из предложенных ниже высказываний, раскройте его смысл, обозначив при необходимости разные аспекты поставленной автором проблемы (затронутой темы). При изложении своих мыслей по поводу различных аспектов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w:t>
      </w:r>
    </w:p>
    <w:p w:rsidR="00034A7E" w:rsidRPr="007A58FB" w:rsidRDefault="00034A7E" w:rsidP="00034A7E">
      <w:pPr>
        <w:pStyle w:val="Default"/>
        <w:rPr>
          <w:rFonts w:ascii="Times New Roman" w:hAnsi="Times New Roman" w:cs="Times New Roman"/>
          <w:i/>
          <w:iCs/>
          <w:sz w:val="28"/>
          <w:szCs w:val="28"/>
        </w:rPr>
      </w:pPr>
      <w:r w:rsidRPr="007A58FB">
        <w:rPr>
          <w:rFonts w:ascii="Times New Roman" w:hAnsi="Times New Roman" w:cs="Times New Roman"/>
          <w:sz w:val="28"/>
          <w:szCs w:val="28"/>
        </w:rPr>
        <w:t xml:space="preserve">1) «Бороться за свободу законным образом можно только в том случае, если ей уже обладаешь» </w:t>
      </w:r>
      <w:r w:rsidRPr="007A58FB">
        <w:rPr>
          <w:rFonts w:ascii="Times New Roman" w:hAnsi="Times New Roman" w:cs="Times New Roman"/>
          <w:i/>
          <w:iCs/>
          <w:sz w:val="28"/>
          <w:szCs w:val="28"/>
        </w:rPr>
        <w:t xml:space="preserve">(Т. </w:t>
      </w:r>
      <w:proofErr w:type="spellStart"/>
      <w:r w:rsidRPr="007A58FB">
        <w:rPr>
          <w:rFonts w:ascii="Times New Roman" w:hAnsi="Times New Roman" w:cs="Times New Roman"/>
          <w:i/>
          <w:iCs/>
          <w:sz w:val="28"/>
          <w:szCs w:val="28"/>
        </w:rPr>
        <w:t>Котарбиньский</w:t>
      </w:r>
      <w:proofErr w:type="spellEnd"/>
      <w:r w:rsidRPr="007A58FB">
        <w:rPr>
          <w:rFonts w:ascii="Times New Roman" w:hAnsi="Times New Roman" w:cs="Times New Roman"/>
          <w:i/>
          <w:iCs/>
          <w:sz w:val="28"/>
          <w:szCs w:val="28"/>
        </w:rPr>
        <w:t xml:space="preserve">). </w:t>
      </w:r>
    </w:p>
    <w:p w:rsidR="00034A7E" w:rsidRPr="007A58FB" w:rsidRDefault="00034A7E" w:rsidP="00034A7E">
      <w:pPr>
        <w:pStyle w:val="Default"/>
        <w:rPr>
          <w:rFonts w:ascii="Times New Roman" w:hAnsi="Times New Roman" w:cs="Times New Roman"/>
          <w:i/>
          <w:iCs/>
          <w:sz w:val="28"/>
          <w:szCs w:val="28"/>
        </w:rPr>
      </w:pPr>
      <w:r w:rsidRPr="007A58FB">
        <w:rPr>
          <w:rFonts w:ascii="Times New Roman" w:hAnsi="Times New Roman" w:cs="Times New Roman"/>
          <w:sz w:val="28"/>
          <w:szCs w:val="28"/>
        </w:rPr>
        <w:t xml:space="preserve">2) «Для свободы все высоты достигаемы» </w:t>
      </w:r>
      <w:r w:rsidRPr="007A58FB">
        <w:rPr>
          <w:rFonts w:ascii="Times New Roman" w:hAnsi="Times New Roman" w:cs="Times New Roman"/>
          <w:i/>
          <w:iCs/>
          <w:sz w:val="28"/>
          <w:szCs w:val="28"/>
        </w:rPr>
        <w:t>(М. Горький).</w:t>
      </w:r>
    </w:p>
    <w:p w:rsidR="00034A7E" w:rsidRPr="007A58FB" w:rsidRDefault="00034A7E" w:rsidP="00034A7E">
      <w:pPr>
        <w:pStyle w:val="Default"/>
        <w:rPr>
          <w:rFonts w:ascii="Times New Roman" w:hAnsi="Times New Roman" w:cs="Times New Roman"/>
          <w:sz w:val="28"/>
          <w:szCs w:val="28"/>
        </w:rPr>
      </w:pPr>
      <w:r w:rsidRPr="007A58FB">
        <w:rPr>
          <w:rFonts w:ascii="Times New Roman" w:hAnsi="Times New Roman" w:cs="Times New Roman"/>
          <w:i/>
          <w:iCs/>
          <w:sz w:val="28"/>
          <w:szCs w:val="28"/>
        </w:rPr>
        <w:t xml:space="preserve"> </w:t>
      </w:r>
      <w:r w:rsidRPr="007A58FB">
        <w:rPr>
          <w:rFonts w:ascii="Times New Roman" w:hAnsi="Times New Roman" w:cs="Times New Roman"/>
          <w:sz w:val="28"/>
          <w:szCs w:val="28"/>
        </w:rPr>
        <w:t xml:space="preserve">3) «Свобода — это ответственность. Вот почему её все так боятся» </w:t>
      </w:r>
      <w:r w:rsidRPr="007A58FB">
        <w:rPr>
          <w:rFonts w:ascii="Times New Roman" w:hAnsi="Times New Roman" w:cs="Times New Roman"/>
          <w:i/>
          <w:iCs/>
          <w:sz w:val="28"/>
          <w:szCs w:val="28"/>
        </w:rPr>
        <w:t>(Дж. Б. Шоу).</w:t>
      </w:r>
    </w:p>
    <w:p w:rsidR="00034A7E" w:rsidRPr="00034A7E" w:rsidRDefault="00034A7E" w:rsidP="00034A7E">
      <w:pPr>
        <w:shd w:val="clear" w:color="auto" w:fill="FFFFFF"/>
        <w:spacing w:after="150" w:line="240" w:lineRule="auto"/>
        <w:rPr>
          <w:rFonts w:ascii="Times New Roman" w:eastAsia="Times New Roman" w:hAnsi="Times New Roman" w:cs="Times New Roman"/>
          <w:color w:val="333333"/>
          <w:sz w:val="28"/>
          <w:szCs w:val="28"/>
          <w:lang w:eastAsia="ru-RU"/>
        </w:rPr>
      </w:pPr>
      <w:r w:rsidRPr="007A58FB">
        <w:rPr>
          <w:rFonts w:ascii="Times New Roman" w:eastAsia="Times New Roman" w:hAnsi="Times New Roman" w:cs="Times New Roman"/>
          <w:color w:val="333333"/>
          <w:sz w:val="28"/>
          <w:szCs w:val="28"/>
          <w:lang w:eastAsia="ru-RU"/>
        </w:rPr>
        <w:t>4)</w:t>
      </w:r>
      <w:r w:rsidRPr="00034A7E">
        <w:rPr>
          <w:rFonts w:ascii="Times New Roman" w:eastAsia="Times New Roman" w:hAnsi="Times New Roman" w:cs="Times New Roman"/>
          <w:color w:val="333333"/>
          <w:sz w:val="28"/>
          <w:szCs w:val="28"/>
          <w:lang w:eastAsia="ru-RU"/>
        </w:rPr>
        <w:t xml:space="preserve"> «Человек, властвуя над другими, утрачивает собственную свободу» Ф. Бэкон</w:t>
      </w:r>
    </w:p>
    <w:p w:rsidR="00034A7E" w:rsidRPr="00034A7E" w:rsidRDefault="00034A7E" w:rsidP="00034A7E">
      <w:pPr>
        <w:shd w:val="clear" w:color="auto" w:fill="FFFFFF"/>
        <w:spacing w:after="150" w:line="240" w:lineRule="auto"/>
        <w:rPr>
          <w:rFonts w:ascii="Times New Roman" w:eastAsia="Times New Roman" w:hAnsi="Times New Roman" w:cs="Times New Roman"/>
          <w:color w:val="333333"/>
          <w:sz w:val="28"/>
          <w:szCs w:val="28"/>
          <w:lang w:eastAsia="ru-RU"/>
        </w:rPr>
      </w:pPr>
      <w:r w:rsidRPr="007A58FB">
        <w:rPr>
          <w:rFonts w:ascii="Times New Roman" w:eastAsia="Times New Roman" w:hAnsi="Times New Roman" w:cs="Times New Roman"/>
          <w:color w:val="333333"/>
          <w:sz w:val="28"/>
          <w:szCs w:val="28"/>
          <w:lang w:eastAsia="ru-RU"/>
        </w:rPr>
        <w:t>5)</w:t>
      </w:r>
      <w:r w:rsidRPr="00034A7E">
        <w:rPr>
          <w:rFonts w:ascii="Times New Roman" w:eastAsia="Times New Roman" w:hAnsi="Times New Roman" w:cs="Times New Roman"/>
          <w:color w:val="333333"/>
          <w:sz w:val="28"/>
          <w:szCs w:val="28"/>
          <w:lang w:eastAsia="ru-RU"/>
        </w:rPr>
        <w:t xml:space="preserve">«Свобода есть право на неравенство» </w:t>
      </w:r>
      <w:proofErr w:type="spellStart"/>
      <w:r w:rsidRPr="00034A7E">
        <w:rPr>
          <w:rFonts w:ascii="Times New Roman" w:eastAsia="Times New Roman" w:hAnsi="Times New Roman" w:cs="Times New Roman"/>
          <w:color w:val="333333"/>
          <w:sz w:val="28"/>
          <w:szCs w:val="28"/>
          <w:lang w:eastAsia="ru-RU"/>
        </w:rPr>
        <w:t>Н.Бердяев</w:t>
      </w:r>
      <w:proofErr w:type="spellEnd"/>
    </w:p>
    <w:p w:rsidR="00034A7E" w:rsidRPr="00034A7E" w:rsidRDefault="00034A7E" w:rsidP="00034A7E">
      <w:pPr>
        <w:shd w:val="clear" w:color="auto" w:fill="FFFFFF"/>
        <w:spacing w:after="150" w:line="240" w:lineRule="auto"/>
        <w:rPr>
          <w:rFonts w:ascii="Times New Roman" w:eastAsia="Times New Roman" w:hAnsi="Times New Roman" w:cs="Times New Roman"/>
          <w:color w:val="333333"/>
          <w:sz w:val="28"/>
          <w:szCs w:val="28"/>
          <w:lang w:eastAsia="ru-RU"/>
        </w:rPr>
      </w:pPr>
      <w:r w:rsidRPr="007A58FB">
        <w:rPr>
          <w:rFonts w:ascii="Times New Roman" w:eastAsia="Times New Roman" w:hAnsi="Times New Roman" w:cs="Times New Roman"/>
          <w:color w:val="333333"/>
          <w:sz w:val="28"/>
          <w:szCs w:val="28"/>
          <w:lang w:eastAsia="ru-RU"/>
        </w:rPr>
        <w:t>6)</w:t>
      </w:r>
      <w:r w:rsidRPr="00034A7E">
        <w:rPr>
          <w:rFonts w:ascii="Times New Roman" w:eastAsia="Times New Roman" w:hAnsi="Times New Roman" w:cs="Times New Roman"/>
          <w:color w:val="333333"/>
          <w:sz w:val="28"/>
          <w:szCs w:val="28"/>
          <w:lang w:eastAsia="ru-RU"/>
        </w:rPr>
        <w:t>«Свобода состоит в том, чтобы зависеть только от законов» Вольтер</w:t>
      </w:r>
    </w:p>
    <w:p w:rsidR="00034A7E" w:rsidRPr="00034A7E" w:rsidRDefault="00034A7E" w:rsidP="00034A7E">
      <w:pPr>
        <w:rPr>
          <w:rFonts w:ascii="Times New Roman" w:hAnsi="Times New Roman" w:cs="Times New Roman"/>
          <w:i/>
          <w:iCs/>
          <w:sz w:val="18"/>
          <w:szCs w:val="18"/>
        </w:rPr>
      </w:pPr>
    </w:p>
    <w:p w:rsidR="00034A7E" w:rsidRDefault="00034A7E" w:rsidP="00034A7E">
      <w:pPr>
        <w:rPr>
          <w:i/>
          <w:iCs/>
          <w:sz w:val="23"/>
          <w:szCs w:val="23"/>
        </w:rPr>
      </w:pPr>
    </w:p>
    <w:p w:rsidR="002718D4" w:rsidRDefault="00034A7E" w:rsidP="00034A7E">
      <w:pPr>
        <w:rPr>
          <w:sz w:val="23"/>
          <w:szCs w:val="23"/>
        </w:rPr>
      </w:pPr>
      <w:r>
        <w:rPr>
          <w:i/>
          <w:iCs/>
          <w:sz w:val="23"/>
          <w:szCs w:val="23"/>
        </w:rPr>
        <w:t xml:space="preserve">Ответы на тест по обществознанию Свобода в деятельности человека </w:t>
      </w:r>
      <w:r w:rsidR="003E521C">
        <w:rPr>
          <w:i/>
          <w:iCs/>
          <w:sz w:val="23"/>
          <w:szCs w:val="23"/>
        </w:rPr>
        <w:t>10 класс</w:t>
      </w:r>
      <w:bookmarkStart w:id="0" w:name="_GoBack"/>
      <w:bookmarkEnd w:id="0"/>
    </w:p>
    <w:tbl>
      <w:tblPr>
        <w:tblStyle w:val="a5"/>
        <w:tblW w:w="0" w:type="auto"/>
        <w:tblLook w:val="04A0" w:firstRow="1" w:lastRow="0" w:firstColumn="1" w:lastColumn="0" w:noHBand="0" w:noVBand="1"/>
      </w:tblPr>
      <w:tblGrid>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5"/>
        <w:gridCol w:w="535"/>
      </w:tblGrid>
      <w:tr w:rsidR="002718D4" w:rsidTr="006B26CC">
        <w:tc>
          <w:tcPr>
            <w:tcW w:w="5340" w:type="dxa"/>
            <w:gridSpan w:val="10"/>
          </w:tcPr>
          <w:p w:rsidR="002718D4" w:rsidRDefault="002718D4" w:rsidP="006B26CC">
            <w:r>
              <w:t>ЧАСТЬ 1</w:t>
            </w:r>
          </w:p>
        </w:tc>
        <w:tc>
          <w:tcPr>
            <w:tcW w:w="5342" w:type="dxa"/>
            <w:gridSpan w:val="10"/>
          </w:tcPr>
          <w:p w:rsidR="002718D4" w:rsidRDefault="002718D4" w:rsidP="006B26CC">
            <w:r>
              <w:t>ЧАСТЬ 2</w:t>
            </w:r>
          </w:p>
        </w:tc>
      </w:tr>
      <w:tr w:rsidR="002718D4" w:rsidTr="006B26CC">
        <w:tc>
          <w:tcPr>
            <w:tcW w:w="534" w:type="dxa"/>
          </w:tcPr>
          <w:p w:rsidR="002718D4" w:rsidRDefault="002718D4" w:rsidP="006B26CC">
            <w:r>
              <w:t>1</w:t>
            </w:r>
          </w:p>
        </w:tc>
        <w:tc>
          <w:tcPr>
            <w:tcW w:w="534" w:type="dxa"/>
          </w:tcPr>
          <w:p w:rsidR="002718D4" w:rsidRDefault="002718D4" w:rsidP="006B26CC">
            <w:r>
              <w:t>2</w:t>
            </w:r>
          </w:p>
        </w:tc>
        <w:tc>
          <w:tcPr>
            <w:tcW w:w="534" w:type="dxa"/>
          </w:tcPr>
          <w:p w:rsidR="002718D4" w:rsidRDefault="002718D4" w:rsidP="006B26CC">
            <w:r>
              <w:t>3</w:t>
            </w:r>
          </w:p>
        </w:tc>
        <w:tc>
          <w:tcPr>
            <w:tcW w:w="534" w:type="dxa"/>
          </w:tcPr>
          <w:p w:rsidR="002718D4" w:rsidRDefault="002718D4" w:rsidP="006B26CC">
            <w:r>
              <w:t>4</w:t>
            </w:r>
          </w:p>
        </w:tc>
        <w:tc>
          <w:tcPr>
            <w:tcW w:w="534" w:type="dxa"/>
          </w:tcPr>
          <w:p w:rsidR="002718D4" w:rsidRDefault="002718D4" w:rsidP="006B26CC">
            <w:r>
              <w:t>5</w:t>
            </w:r>
          </w:p>
        </w:tc>
        <w:tc>
          <w:tcPr>
            <w:tcW w:w="534" w:type="dxa"/>
          </w:tcPr>
          <w:p w:rsidR="002718D4" w:rsidRDefault="002718D4" w:rsidP="006B26CC">
            <w:r>
              <w:t>6</w:t>
            </w:r>
          </w:p>
        </w:tc>
        <w:tc>
          <w:tcPr>
            <w:tcW w:w="534" w:type="dxa"/>
          </w:tcPr>
          <w:p w:rsidR="002718D4" w:rsidRDefault="002718D4" w:rsidP="006B26CC">
            <w:r>
              <w:t>7</w:t>
            </w:r>
          </w:p>
        </w:tc>
        <w:tc>
          <w:tcPr>
            <w:tcW w:w="534" w:type="dxa"/>
          </w:tcPr>
          <w:p w:rsidR="002718D4" w:rsidRDefault="002718D4" w:rsidP="006B26CC">
            <w:r>
              <w:t>8</w:t>
            </w:r>
          </w:p>
        </w:tc>
        <w:tc>
          <w:tcPr>
            <w:tcW w:w="534" w:type="dxa"/>
          </w:tcPr>
          <w:p w:rsidR="002718D4" w:rsidRDefault="002718D4" w:rsidP="006B26CC">
            <w:r>
              <w:t>9</w:t>
            </w:r>
          </w:p>
        </w:tc>
        <w:tc>
          <w:tcPr>
            <w:tcW w:w="534" w:type="dxa"/>
          </w:tcPr>
          <w:p w:rsidR="002718D4" w:rsidRDefault="002718D4" w:rsidP="006B26CC">
            <w:r>
              <w:t>10</w:t>
            </w:r>
          </w:p>
        </w:tc>
        <w:tc>
          <w:tcPr>
            <w:tcW w:w="2136" w:type="dxa"/>
            <w:gridSpan w:val="4"/>
          </w:tcPr>
          <w:p w:rsidR="002718D4" w:rsidRDefault="002718D4" w:rsidP="006B26CC">
            <w:r>
              <w:t>1</w:t>
            </w:r>
          </w:p>
        </w:tc>
        <w:tc>
          <w:tcPr>
            <w:tcW w:w="3206" w:type="dxa"/>
            <w:gridSpan w:val="6"/>
          </w:tcPr>
          <w:p w:rsidR="002718D4" w:rsidRDefault="002718D4" w:rsidP="006B26CC">
            <w:r>
              <w:t>4</w:t>
            </w:r>
          </w:p>
        </w:tc>
      </w:tr>
      <w:tr w:rsidR="002718D4" w:rsidTr="006B26CC">
        <w:trPr>
          <w:trHeight w:val="270"/>
        </w:trPr>
        <w:tc>
          <w:tcPr>
            <w:tcW w:w="534" w:type="dxa"/>
            <w:vMerge w:val="restart"/>
          </w:tcPr>
          <w:p w:rsidR="002718D4" w:rsidRDefault="00B80B6A" w:rsidP="006B26CC">
            <w:r>
              <w:t>2</w:t>
            </w:r>
          </w:p>
        </w:tc>
        <w:tc>
          <w:tcPr>
            <w:tcW w:w="534" w:type="dxa"/>
            <w:vMerge w:val="restart"/>
          </w:tcPr>
          <w:p w:rsidR="002718D4" w:rsidRDefault="00B80B6A" w:rsidP="006B26CC">
            <w:r>
              <w:t>1</w:t>
            </w:r>
          </w:p>
        </w:tc>
        <w:tc>
          <w:tcPr>
            <w:tcW w:w="534" w:type="dxa"/>
            <w:vMerge w:val="restart"/>
          </w:tcPr>
          <w:p w:rsidR="002718D4" w:rsidRDefault="00B80B6A" w:rsidP="006B26CC">
            <w:r>
              <w:t>2</w:t>
            </w:r>
          </w:p>
        </w:tc>
        <w:tc>
          <w:tcPr>
            <w:tcW w:w="534" w:type="dxa"/>
            <w:vMerge w:val="restart"/>
          </w:tcPr>
          <w:p w:rsidR="002718D4" w:rsidRDefault="00B80B6A" w:rsidP="006B26CC">
            <w:r>
              <w:t>3</w:t>
            </w:r>
          </w:p>
        </w:tc>
        <w:tc>
          <w:tcPr>
            <w:tcW w:w="534" w:type="dxa"/>
            <w:vMerge w:val="restart"/>
          </w:tcPr>
          <w:p w:rsidR="002718D4" w:rsidRDefault="00B80B6A" w:rsidP="006B26CC">
            <w:r>
              <w:t>1</w:t>
            </w:r>
          </w:p>
        </w:tc>
        <w:tc>
          <w:tcPr>
            <w:tcW w:w="534" w:type="dxa"/>
            <w:vMerge w:val="restart"/>
          </w:tcPr>
          <w:p w:rsidR="002718D4" w:rsidRDefault="00B80B6A" w:rsidP="006B26CC">
            <w:r>
              <w:t>1</w:t>
            </w:r>
          </w:p>
        </w:tc>
        <w:tc>
          <w:tcPr>
            <w:tcW w:w="534" w:type="dxa"/>
            <w:vMerge w:val="restart"/>
          </w:tcPr>
          <w:p w:rsidR="002718D4" w:rsidRDefault="00B80B6A" w:rsidP="006B26CC">
            <w:r>
              <w:t>4</w:t>
            </w:r>
          </w:p>
        </w:tc>
        <w:tc>
          <w:tcPr>
            <w:tcW w:w="534" w:type="dxa"/>
            <w:vMerge w:val="restart"/>
          </w:tcPr>
          <w:p w:rsidR="002718D4" w:rsidRDefault="00B80B6A" w:rsidP="006B26CC">
            <w:r>
              <w:t>2</w:t>
            </w:r>
          </w:p>
        </w:tc>
        <w:tc>
          <w:tcPr>
            <w:tcW w:w="534" w:type="dxa"/>
            <w:vMerge w:val="restart"/>
          </w:tcPr>
          <w:p w:rsidR="002718D4" w:rsidRDefault="00B80B6A" w:rsidP="006B26CC">
            <w:r>
              <w:t>4</w:t>
            </w:r>
          </w:p>
        </w:tc>
        <w:tc>
          <w:tcPr>
            <w:tcW w:w="534" w:type="dxa"/>
            <w:vMerge w:val="restart"/>
          </w:tcPr>
          <w:p w:rsidR="002718D4" w:rsidRDefault="00B80B6A" w:rsidP="006B26CC">
            <w:r>
              <w:t>3</w:t>
            </w:r>
          </w:p>
        </w:tc>
        <w:tc>
          <w:tcPr>
            <w:tcW w:w="534" w:type="dxa"/>
          </w:tcPr>
          <w:p w:rsidR="002718D4" w:rsidRDefault="002718D4" w:rsidP="006B26CC">
            <w:r>
              <w:t>А</w:t>
            </w:r>
          </w:p>
        </w:tc>
        <w:tc>
          <w:tcPr>
            <w:tcW w:w="534" w:type="dxa"/>
          </w:tcPr>
          <w:p w:rsidR="002718D4" w:rsidRDefault="002718D4" w:rsidP="006B26CC">
            <w:r>
              <w:t>Б</w:t>
            </w:r>
          </w:p>
        </w:tc>
        <w:tc>
          <w:tcPr>
            <w:tcW w:w="534" w:type="dxa"/>
          </w:tcPr>
          <w:p w:rsidR="002718D4" w:rsidRDefault="002718D4" w:rsidP="006B26CC">
            <w:r>
              <w:t>В</w:t>
            </w:r>
          </w:p>
        </w:tc>
        <w:tc>
          <w:tcPr>
            <w:tcW w:w="534" w:type="dxa"/>
          </w:tcPr>
          <w:p w:rsidR="002718D4" w:rsidRDefault="002718D4" w:rsidP="006B26CC">
            <w:r>
              <w:t>Г</w:t>
            </w:r>
          </w:p>
        </w:tc>
        <w:tc>
          <w:tcPr>
            <w:tcW w:w="534" w:type="dxa"/>
          </w:tcPr>
          <w:p w:rsidR="002718D4" w:rsidRDefault="002718D4" w:rsidP="006B26CC">
            <w:r>
              <w:t>А</w:t>
            </w:r>
          </w:p>
        </w:tc>
        <w:tc>
          <w:tcPr>
            <w:tcW w:w="534" w:type="dxa"/>
          </w:tcPr>
          <w:p w:rsidR="002718D4" w:rsidRDefault="002718D4" w:rsidP="006B26CC">
            <w:r>
              <w:t>Б</w:t>
            </w:r>
          </w:p>
        </w:tc>
        <w:tc>
          <w:tcPr>
            <w:tcW w:w="534" w:type="dxa"/>
          </w:tcPr>
          <w:p w:rsidR="002718D4" w:rsidRDefault="002718D4" w:rsidP="006B26CC">
            <w:r>
              <w:t>В</w:t>
            </w:r>
          </w:p>
        </w:tc>
        <w:tc>
          <w:tcPr>
            <w:tcW w:w="534" w:type="dxa"/>
          </w:tcPr>
          <w:p w:rsidR="002718D4" w:rsidRDefault="002718D4" w:rsidP="006B26CC">
            <w:r>
              <w:t>Г</w:t>
            </w:r>
          </w:p>
        </w:tc>
        <w:tc>
          <w:tcPr>
            <w:tcW w:w="535" w:type="dxa"/>
          </w:tcPr>
          <w:p w:rsidR="002718D4" w:rsidRDefault="002718D4" w:rsidP="006B26CC">
            <w:r>
              <w:t>Д</w:t>
            </w:r>
          </w:p>
        </w:tc>
        <w:tc>
          <w:tcPr>
            <w:tcW w:w="535" w:type="dxa"/>
          </w:tcPr>
          <w:p w:rsidR="002718D4" w:rsidRDefault="002718D4" w:rsidP="006B26CC">
            <w:r>
              <w:t>Е</w:t>
            </w:r>
          </w:p>
        </w:tc>
      </w:tr>
      <w:tr w:rsidR="002718D4" w:rsidTr="006B26CC">
        <w:trPr>
          <w:trHeight w:val="270"/>
        </w:trPr>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vMerge/>
          </w:tcPr>
          <w:p w:rsidR="002718D4" w:rsidRDefault="002718D4" w:rsidP="006B26CC"/>
        </w:tc>
        <w:tc>
          <w:tcPr>
            <w:tcW w:w="534" w:type="dxa"/>
          </w:tcPr>
          <w:p w:rsidR="002718D4" w:rsidRDefault="00B80B6A" w:rsidP="006B26CC">
            <w:r>
              <w:t>1</w:t>
            </w:r>
          </w:p>
        </w:tc>
        <w:tc>
          <w:tcPr>
            <w:tcW w:w="534" w:type="dxa"/>
          </w:tcPr>
          <w:p w:rsidR="002718D4" w:rsidRDefault="00B80B6A" w:rsidP="006B26CC">
            <w:r>
              <w:t>2</w:t>
            </w:r>
          </w:p>
        </w:tc>
        <w:tc>
          <w:tcPr>
            <w:tcW w:w="534" w:type="dxa"/>
          </w:tcPr>
          <w:p w:rsidR="002718D4" w:rsidRDefault="00B80B6A" w:rsidP="006B26CC">
            <w:r>
              <w:t>2</w:t>
            </w:r>
          </w:p>
        </w:tc>
        <w:tc>
          <w:tcPr>
            <w:tcW w:w="534" w:type="dxa"/>
          </w:tcPr>
          <w:p w:rsidR="002718D4" w:rsidRDefault="00B80B6A" w:rsidP="006B26CC">
            <w:r>
              <w:t>2</w:t>
            </w:r>
          </w:p>
        </w:tc>
        <w:tc>
          <w:tcPr>
            <w:tcW w:w="534" w:type="dxa"/>
          </w:tcPr>
          <w:p w:rsidR="002718D4" w:rsidRDefault="00B80B6A" w:rsidP="006B26CC">
            <w:r>
              <w:t>2</w:t>
            </w:r>
          </w:p>
        </w:tc>
        <w:tc>
          <w:tcPr>
            <w:tcW w:w="534" w:type="dxa"/>
          </w:tcPr>
          <w:p w:rsidR="002718D4" w:rsidRDefault="00B80B6A" w:rsidP="006B26CC">
            <w:r>
              <w:t>1</w:t>
            </w:r>
          </w:p>
        </w:tc>
        <w:tc>
          <w:tcPr>
            <w:tcW w:w="534" w:type="dxa"/>
          </w:tcPr>
          <w:p w:rsidR="002718D4" w:rsidRDefault="00B80B6A" w:rsidP="006B26CC">
            <w:r>
              <w:t>7</w:t>
            </w:r>
          </w:p>
        </w:tc>
        <w:tc>
          <w:tcPr>
            <w:tcW w:w="534" w:type="dxa"/>
          </w:tcPr>
          <w:p w:rsidR="002718D4" w:rsidRDefault="00B80B6A" w:rsidP="006B26CC">
            <w:r>
              <w:t>3</w:t>
            </w:r>
          </w:p>
        </w:tc>
        <w:tc>
          <w:tcPr>
            <w:tcW w:w="535" w:type="dxa"/>
          </w:tcPr>
          <w:p w:rsidR="002718D4" w:rsidRDefault="00B80B6A" w:rsidP="006B26CC">
            <w:r>
              <w:t>5</w:t>
            </w:r>
          </w:p>
        </w:tc>
        <w:tc>
          <w:tcPr>
            <w:tcW w:w="535" w:type="dxa"/>
          </w:tcPr>
          <w:p w:rsidR="002718D4" w:rsidRDefault="00B80B6A" w:rsidP="006B26CC">
            <w:r>
              <w:t>4</w:t>
            </w:r>
          </w:p>
        </w:tc>
      </w:tr>
    </w:tbl>
    <w:p w:rsidR="002718D4" w:rsidRDefault="002718D4" w:rsidP="002718D4">
      <w:r>
        <w:t>Часть 2.</w:t>
      </w:r>
      <w:r w:rsidR="00B80B6A">
        <w:t>2. государство   2.3 свобода</w:t>
      </w: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B80B6A" w:rsidRDefault="00B80B6A" w:rsidP="002718D4">
      <w:pPr>
        <w:rPr>
          <w:rFonts w:ascii="Times New Roman" w:hAnsi="Times New Roman" w:cs="Times New Roman"/>
          <w:b/>
          <w:sz w:val="20"/>
          <w:szCs w:val="20"/>
        </w:rPr>
      </w:pPr>
    </w:p>
    <w:p w:rsidR="002718D4" w:rsidRPr="00B80B6A" w:rsidRDefault="002718D4" w:rsidP="002718D4">
      <w:pPr>
        <w:rPr>
          <w:rFonts w:ascii="Times New Roman" w:hAnsi="Times New Roman" w:cs="Times New Roman"/>
          <w:b/>
          <w:sz w:val="20"/>
          <w:szCs w:val="20"/>
        </w:rPr>
      </w:pPr>
      <w:r w:rsidRPr="00B80B6A">
        <w:rPr>
          <w:rFonts w:ascii="Times New Roman" w:hAnsi="Times New Roman" w:cs="Times New Roman"/>
          <w:b/>
          <w:sz w:val="20"/>
          <w:szCs w:val="20"/>
        </w:rPr>
        <w:lastRenderedPageBreak/>
        <w:t>Бланк ответа по обществознанию 10 класс на тему: «Свобода в деятельности человека» Ученика _</w:t>
      </w:r>
      <w:r w:rsidR="00B80B6A">
        <w:rPr>
          <w:rFonts w:ascii="Times New Roman" w:hAnsi="Times New Roman" w:cs="Times New Roman"/>
          <w:b/>
          <w:sz w:val="20"/>
          <w:szCs w:val="20"/>
        </w:rPr>
        <w:t>______________</w:t>
      </w:r>
    </w:p>
    <w:tbl>
      <w:tblPr>
        <w:tblStyle w:val="a5"/>
        <w:tblW w:w="0" w:type="auto"/>
        <w:tblLook w:val="04A0" w:firstRow="1" w:lastRow="0" w:firstColumn="1" w:lastColumn="0" w:noHBand="0" w:noVBand="1"/>
      </w:tblPr>
      <w:tblGrid>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5"/>
        <w:gridCol w:w="535"/>
      </w:tblGrid>
      <w:tr w:rsidR="002718D4" w:rsidTr="00AD7E05">
        <w:tc>
          <w:tcPr>
            <w:tcW w:w="5340" w:type="dxa"/>
            <w:gridSpan w:val="10"/>
          </w:tcPr>
          <w:p w:rsidR="002718D4" w:rsidRDefault="002718D4" w:rsidP="002718D4">
            <w:r>
              <w:t>ЧАСТЬ 1</w:t>
            </w:r>
          </w:p>
        </w:tc>
        <w:tc>
          <w:tcPr>
            <w:tcW w:w="5342" w:type="dxa"/>
            <w:gridSpan w:val="10"/>
          </w:tcPr>
          <w:p w:rsidR="002718D4" w:rsidRDefault="002718D4" w:rsidP="002718D4">
            <w:r>
              <w:t>ЧАСТЬ 2</w:t>
            </w:r>
          </w:p>
        </w:tc>
      </w:tr>
      <w:tr w:rsidR="002718D4" w:rsidTr="00E37EB7">
        <w:tc>
          <w:tcPr>
            <w:tcW w:w="534" w:type="dxa"/>
          </w:tcPr>
          <w:p w:rsidR="002718D4" w:rsidRDefault="002718D4" w:rsidP="002718D4">
            <w:r>
              <w:t>1</w:t>
            </w:r>
          </w:p>
        </w:tc>
        <w:tc>
          <w:tcPr>
            <w:tcW w:w="534" w:type="dxa"/>
          </w:tcPr>
          <w:p w:rsidR="002718D4" w:rsidRDefault="002718D4" w:rsidP="002718D4">
            <w:r>
              <w:t>2</w:t>
            </w:r>
          </w:p>
        </w:tc>
        <w:tc>
          <w:tcPr>
            <w:tcW w:w="534" w:type="dxa"/>
          </w:tcPr>
          <w:p w:rsidR="002718D4" w:rsidRDefault="002718D4" w:rsidP="002718D4">
            <w:r>
              <w:t>3</w:t>
            </w:r>
          </w:p>
        </w:tc>
        <w:tc>
          <w:tcPr>
            <w:tcW w:w="534" w:type="dxa"/>
          </w:tcPr>
          <w:p w:rsidR="002718D4" w:rsidRDefault="002718D4" w:rsidP="002718D4">
            <w:r>
              <w:t>4</w:t>
            </w:r>
          </w:p>
        </w:tc>
        <w:tc>
          <w:tcPr>
            <w:tcW w:w="534" w:type="dxa"/>
          </w:tcPr>
          <w:p w:rsidR="002718D4" w:rsidRDefault="002718D4" w:rsidP="002718D4">
            <w:r>
              <w:t>5</w:t>
            </w:r>
          </w:p>
        </w:tc>
        <w:tc>
          <w:tcPr>
            <w:tcW w:w="534" w:type="dxa"/>
          </w:tcPr>
          <w:p w:rsidR="002718D4" w:rsidRDefault="002718D4" w:rsidP="002718D4">
            <w:r>
              <w:t>6</w:t>
            </w:r>
          </w:p>
        </w:tc>
        <w:tc>
          <w:tcPr>
            <w:tcW w:w="534" w:type="dxa"/>
          </w:tcPr>
          <w:p w:rsidR="002718D4" w:rsidRDefault="002718D4" w:rsidP="002718D4">
            <w:r>
              <w:t>7</w:t>
            </w:r>
          </w:p>
        </w:tc>
        <w:tc>
          <w:tcPr>
            <w:tcW w:w="534" w:type="dxa"/>
          </w:tcPr>
          <w:p w:rsidR="002718D4" w:rsidRDefault="002718D4" w:rsidP="002718D4">
            <w:r>
              <w:t>8</w:t>
            </w:r>
          </w:p>
        </w:tc>
        <w:tc>
          <w:tcPr>
            <w:tcW w:w="534" w:type="dxa"/>
          </w:tcPr>
          <w:p w:rsidR="002718D4" w:rsidRDefault="002718D4" w:rsidP="002718D4">
            <w:r>
              <w:t>9</w:t>
            </w:r>
          </w:p>
        </w:tc>
        <w:tc>
          <w:tcPr>
            <w:tcW w:w="534" w:type="dxa"/>
          </w:tcPr>
          <w:p w:rsidR="002718D4" w:rsidRDefault="002718D4" w:rsidP="002718D4">
            <w:r>
              <w:t>10</w:t>
            </w:r>
          </w:p>
        </w:tc>
        <w:tc>
          <w:tcPr>
            <w:tcW w:w="2136" w:type="dxa"/>
            <w:gridSpan w:val="4"/>
          </w:tcPr>
          <w:p w:rsidR="002718D4" w:rsidRDefault="002718D4" w:rsidP="002718D4">
            <w:r>
              <w:t>1</w:t>
            </w:r>
          </w:p>
        </w:tc>
        <w:tc>
          <w:tcPr>
            <w:tcW w:w="3206" w:type="dxa"/>
            <w:gridSpan w:val="6"/>
          </w:tcPr>
          <w:p w:rsidR="002718D4" w:rsidRDefault="002718D4" w:rsidP="002718D4">
            <w:r>
              <w:t>4</w:t>
            </w:r>
          </w:p>
        </w:tc>
      </w:tr>
      <w:tr w:rsidR="002718D4" w:rsidTr="002718D4">
        <w:trPr>
          <w:trHeight w:val="270"/>
        </w:trPr>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vMerge w:val="restart"/>
          </w:tcPr>
          <w:p w:rsidR="002718D4" w:rsidRDefault="002718D4" w:rsidP="002718D4"/>
        </w:tc>
        <w:tc>
          <w:tcPr>
            <w:tcW w:w="534" w:type="dxa"/>
          </w:tcPr>
          <w:p w:rsidR="002718D4" w:rsidRDefault="002718D4" w:rsidP="002718D4">
            <w:r>
              <w:t>А</w:t>
            </w:r>
          </w:p>
        </w:tc>
        <w:tc>
          <w:tcPr>
            <w:tcW w:w="534" w:type="dxa"/>
          </w:tcPr>
          <w:p w:rsidR="002718D4" w:rsidRDefault="002718D4" w:rsidP="002718D4">
            <w:r>
              <w:t>Б</w:t>
            </w:r>
          </w:p>
        </w:tc>
        <w:tc>
          <w:tcPr>
            <w:tcW w:w="534" w:type="dxa"/>
          </w:tcPr>
          <w:p w:rsidR="002718D4" w:rsidRDefault="002718D4" w:rsidP="002718D4">
            <w:r>
              <w:t>В</w:t>
            </w:r>
          </w:p>
        </w:tc>
        <w:tc>
          <w:tcPr>
            <w:tcW w:w="534" w:type="dxa"/>
          </w:tcPr>
          <w:p w:rsidR="002718D4" w:rsidRDefault="002718D4" w:rsidP="002718D4">
            <w:r>
              <w:t>Г</w:t>
            </w:r>
          </w:p>
        </w:tc>
        <w:tc>
          <w:tcPr>
            <w:tcW w:w="534" w:type="dxa"/>
          </w:tcPr>
          <w:p w:rsidR="002718D4" w:rsidRDefault="002718D4" w:rsidP="002718D4">
            <w:r>
              <w:t>А</w:t>
            </w:r>
          </w:p>
        </w:tc>
        <w:tc>
          <w:tcPr>
            <w:tcW w:w="534" w:type="dxa"/>
          </w:tcPr>
          <w:p w:rsidR="002718D4" w:rsidRDefault="002718D4" w:rsidP="002718D4">
            <w:r>
              <w:t>Б</w:t>
            </w:r>
          </w:p>
        </w:tc>
        <w:tc>
          <w:tcPr>
            <w:tcW w:w="534" w:type="dxa"/>
          </w:tcPr>
          <w:p w:rsidR="002718D4" w:rsidRDefault="002718D4" w:rsidP="002718D4">
            <w:r>
              <w:t>В</w:t>
            </w:r>
          </w:p>
        </w:tc>
        <w:tc>
          <w:tcPr>
            <w:tcW w:w="534" w:type="dxa"/>
          </w:tcPr>
          <w:p w:rsidR="002718D4" w:rsidRDefault="002718D4" w:rsidP="002718D4">
            <w:r>
              <w:t>Г</w:t>
            </w:r>
          </w:p>
        </w:tc>
        <w:tc>
          <w:tcPr>
            <w:tcW w:w="535" w:type="dxa"/>
          </w:tcPr>
          <w:p w:rsidR="002718D4" w:rsidRDefault="002718D4" w:rsidP="002718D4">
            <w:r>
              <w:t>Д</w:t>
            </w:r>
          </w:p>
        </w:tc>
        <w:tc>
          <w:tcPr>
            <w:tcW w:w="535" w:type="dxa"/>
          </w:tcPr>
          <w:p w:rsidR="002718D4" w:rsidRDefault="002718D4" w:rsidP="002718D4">
            <w:r>
              <w:t>Е</w:t>
            </w:r>
          </w:p>
        </w:tc>
      </w:tr>
      <w:tr w:rsidR="002718D4" w:rsidTr="002718D4">
        <w:trPr>
          <w:trHeight w:val="270"/>
        </w:trPr>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vMerge/>
          </w:tcPr>
          <w:p w:rsidR="002718D4" w:rsidRDefault="002718D4" w:rsidP="002718D4"/>
        </w:tc>
        <w:tc>
          <w:tcPr>
            <w:tcW w:w="534" w:type="dxa"/>
          </w:tcPr>
          <w:p w:rsidR="002718D4" w:rsidRDefault="002718D4" w:rsidP="002718D4"/>
        </w:tc>
        <w:tc>
          <w:tcPr>
            <w:tcW w:w="534" w:type="dxa"/>
          </w:tcPr>
          <w:p w:rsidR="002718D4" w:rsidRDefault="002718D4" w:rsidP="002718D4"/>
        </w:tc>
        <w:tc>
          <w:tcPr>
            <w:tcW w:w="534" w:type="dxa"/>
          </w:tcPr>
          <w:p w:rsidR="002718D4" w:rsidRDefault="002718D4" w:rsidP="002718D4"/>
        </w:tc>
        <w:tc>
          <w:tcPr>
            <w:tcW w:w="534" w:type="dxa"/>
          </w:tcPr>
          <w:p w:rsidR="002718D4" w:rsidRDefault="002718D4" w:rsidP="002718D4"/>
        </w:tc>
        <w:tc>
          <w:tcPr>
            <w:tcW w:w="534" w:type="dxa"/>
          </w:tcPr>
          <w:p w:rsidR="002718D4" w:rsidRDefault="002718D4" w:rsidP="002718D4"/>
        </w:tc>
        <w:tc>
          <w:tcPr>
            <w:tcW w:w="534" w:type="dxa"/>
          </w:tcPr>
          <w:p w:rsidR="002718D4" w:rsidRDefault="002718D4" w:rsidP="002718D4"/>
        </w:tc>
        <w:tc>
          <w:tcPr>
            <w:tcW w:w="534" w:type="dxa"/>
          </w:tcPr>
          <w:p w:rsidR="002718D4" w:rsidRDefault="002718D4" w:rsidP="002718D4"/>
        </w:tc>
        <w:tc>
          <w:tcPr>
            <w:tcW w:w="534" w:type="dxa"/>
          </w:tcPr>
          <w:p w:rsidR="002718D4" w:rsidRDefault="002718D4" w:rsidP="002718D4"/>
        </w:tc>
        <w:tc>
          <w:tcPr>
            <w:tcW w:w="535" w:type="dxa"/>
          </w:tcPr>
          <w:p w:rsidR="002718D4" w:rsidRDefault="002718D4" w:rsidP="002718D4"/>
        </w:tc>
        <w:tc>
          <w:tcPr>
            <w:tcW w:w="535" w:type="dxa"/>
          </w:tcPr>
          <w:p w:rsidR="002718D4" w:rsidRDefault="002718D4" w:rsidP="002718D4"/>
        </w:tc>
      </w:tr>
    </w:tbl>
    <w:p w:rsidR="002718D4" w:rsidRDefault="002718D4" w:rsidP="002718D4">
      <w:r>
        <w:t>Часть 2.2.________________________________  2.3___________________________________________________</w:t>
      </w:r>
    </w:p>
    <w:p w:rsidR="00B80B6A" w:rsidRDefault="002718D4" w:rsidP="002718D4">
      <w:r>
        <w:t>ЧАСТЬ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B6A">
        <w:t>________________________________________________________________________________________________________________________________________________________________________________________________</w:t>
      </w:r>
    </w:p>
    <w:p w:rsidR="00B80B6A" w:rsidRDefault="00B80B6A" w:rsidP="00B80B6A"/>
    <w:p w:rsidR="00B80B6A" w:rsidRDefault="00B80B6A" w:rsidP="00B80B6A"/>
    <w:p w:rsidR="00B80B6A" w:rsidRPr="00B80B6A" w:rsidRDefault="00B80B6A" w:rsidP="00B80B6A">
      <w:pPr>
        <w:rPr>
          <w:rFonts w:ascii="Times New Roman" w:hAnsi="Times New Roman" w:cs="Times New Roman"/>
          <w:b/>
          <w:sz w:val="20"/>
          <w:szCs w:val="20"/>
        </w:rPr>
      </w:pPr>
      <w:r w:rsidRPr="00B80B6A">
        <w:rPr>
          <w:rFonts w:ascii="Times New Roman" w:hAnsi="Times New Roman" w:cs="Times New Roman"/>
          <w:b/>
          <w:sz w:val="20"/>
          <w:szCs w:val="20"/>
        </w:rPr>
        <w:t>Бланк ответа по обществознанию 10 класс на тему: «Свобода в деятельности человека» Ученика _</w:t>
      </w:r>
      <w:r>
        <w:rPr>
          <w:rFonts w:ascii="Times New Roman" w:hAnsi="Times New Roman" w:cs="Times New Roman"/>
          <w:b/>
          <w:sz w:val="20"/>
          <w:szCs w:val="20"/>
        </w:rPr>
        <w:t>______________</w:t>
      </w:r>
    </w:p>
    <w:tbl>
      <w:tblPr>
        <w:tblStyle w:val="a5"/>
        <w:tblW w:w="0" w:type="auto"/>
        <w:tblLook w:val="04A0" w:firstRow="1" w:lastRow="0" w:firstColumn="1" w:lastColumn="0" w:noHBand="0" w:noVBand="1"/>
      </w:tblPr>
      <w:tblGrid>
        <w:gridCol w:w="534"/>
        <w:gridCol w:w="534"/>
        <w:gridCol w:w="534"/>
        <w:gridCol w:w="534"/>
        <w:gridCol w:w="534"/>
        <w:gridCol w:w="534"/>
        <w:gridCol w:w="534"/>
        <w:gridCol w:w="534"/>
        <w:gridCol w:w="534"/>
        <w:gridCol w:w="534"/>
        <w:gridCol w:w="534"/>
        <w:gridCol w:w="534"/>
        <w:gridCol w:w="534"/>
        <w:gridCol w:w="534"/>
        <w:gridCol w:w="534"/>
        <w:gridCol w:w="534"/>
        <w:gridCol w:w="534"/>
        <w:gridCol w:w="534"/>
        <w:gridCol w:w="535"/>
        <w:gridCol w:w="535"/>
      </w:tblGrid>
      <w:tr w:rsidR="00B80B6A" w:rsidTr="006B26CC">
        <w:tc>
          <w:tcPr>
            <w:tcW w:w="5340" w:type="dxa"/>
            <w:gridSpan w:val="10"/>
          </w:tcPr>
          <w:p w:rsidR="00B80B6A" w:rsidRDefault="00B80B6A" w:rsidP="006B26CC">
            <w:r>
              <w:t>ЧАСТЬ 1</w:t>
            </w:r>
          </w:p>
        </w:tc>
        <w:tc>
          <w:tcPr>
            <w:tcW w:w="5342" w:type="dxa"/>
            <w:gridSpan w:val="10"/>
          </w:tcPr>
          <w:p w:rsidR="00B80B6A" w:rsidRDefault="00B80B6A" w:rsidP="006B26CC">
            <w:r>
              <w:t>ЧАСТЬ 2</w:t>
            </w:r>
          </w:p>
        </w:tc>
      </w:tr>
      <w:tr w:rsidR="00B80B6A" w:rsidTr="006B26CC">
        <w:tc>
          <w:tcPr>
            <w:tcW w:w="534" w:type="dxa"/>
          </w:tcPr>
          <w:p w:rsidR="00B80B6A" w:rsidRDefault="00B80B6A" w:rsidP="006B26CC">
            <w:r>
              <w:t>1</w:t>
            </w:r>
          </w:p>
        </w:tc>
        <w:tc>
          <w:tcPr>
            <w:tcW w:w="534" w:type="dxa"/>
          </w:tcPr>
          <w:p w:rsidR="00B80B6A" w:rsidRDefault="00B80B6A" w:rsidP="006B26CC">
            <w:r>
              <w:t>2</w:t>
            </w:r>
          </w:p>
        </w:tc>
        <w:tc>
          <w:tcPr>
            <w:tcW w:w="534" w:type="dxa"/>
          </w:tcPr>
          <w:p w:rsidR="00B80B6A" w:rsidRDefault="00B80B6A" w:rsidP="006B26CC">
            <w:r>
              <w:t>3</w:t>
            </w:r>
          </w:p>
        </w:tc>
        <w:tc>
          <w:tcPr>
            <w:tcW w:w="534" w:type="dxa"/>
          </w:tcPr>
          <w:p w:rsidR="00B80B6A" w:rsidRDefault="00B80B6A" w:rsidP="006B26CC">
            <w:r>
              <w:t>4</w:t>
            </w:r>
          </w:p>
        </w:tc>
        <w:tc>
          <w:tcPr>
            <w:tcW w:w="534" w:type="dxa"/>
          </w:tcPr>
          <w:p w:rsidR="00B80B6A" w:rsidRDefault="00B80B6A" w:rsidP="006B26CC">
            <w:r>
              <w:t>5</w:t>
            </w:r>
          </w:p>
        </w:tc>
        <w:tc>
          <w:tcPr>
            <w:tcW w:w="534" w:type="dxa"/>
          </w:tcPr>
          <w:p w:rsidR="00B80B6A" w:rsidRDefault="00B80B6A" w:rsidP="006B26CC">
            <w:r>
              <w:t>6</w:t>
            </w:r>
          </w:p>
        </w:tc>
        <w:tc>
          <w:tcPr>
            <w:tcW w:w="534" w:type="dxa"/>
          </w:tcPr>
          <w:p w:rsidR="00B80B6A" w:rsidRDefault="00B80B6A" w:rsidP="006B26CC">
            <w:r>
              <w:t>7</w:t>
            </w:r>
          </w:p>
        </w:tc>
        <w:tc>
          <w:tcPr>
            <w:tcW w:w="534" w:type="dxa"/>
          </w:tcPr>
          <w:p w:rsidR="00B80B6A" w:rsidRDefault="00B80B6A" w:rsidP="006B26CC">
            <w:r>
              <w:t>8</w:t>
            </w:r>
          </w:p>
        </w:tc>
        <w:tc>
          <w:tcPr>
            <w:tcW w:w="534" w:type="dxa"/>
          </w:tcPr>
          <w:p w:rsidR="00B80B6A" w:rsidRDefault="00B80B6A" w:rsidP="006B26CC">
            <w:r>
              <w:t>9</w:t>
            </w:r>
          </w:p>
        </w:tc>
        <w:tc>
          <w:tcPr>
            <w:tcW w:w="534" w:type="dxa"/>
          </w:tcPr>
          <w:p w:rsidR="00B80B6A" w:rsidRDefault="00B80B6A" w:rsidP="006B26CC">
            <w:r>
              <w:t>10</w:t>
            </w:r>
          </w:p>
        </w:tc>
        <w:tc>
          <w:tcPr>
            <w:tcW w:w="2136" w:type="dxa"/>
            <w:gridSpan w:val="4"/>
          </w:tcPr>
          <w:p w:rsidR="00B80B6A" w:rsidRDefault="00B80B6A" w:rsidP="006B26CC">
            <w:r>
              <w:t>1</w:t>
            </w:r>
          </w:p>
        </w:tc>
        <w:tc>
          <w:tcPr>
            <w:tcW w:w="3206" w:type="dxa"/>
            <w:gridSpan w:val="6"/>
          </w:tcPr>
          <w:p w:rsidR="00B80B6A" w:rsidRDefault="00B80B6A" w:rsidP="006B26CC">
            <w:r>
              <w:t>4</w:t>
            </w:r>
          </w:p>
        </w:tc>
      </w:tr>
      <w:tr w:rsidR="00B80B6A" w:rsidTr="006B26CC">
        <w:trPr>
          <w:trHeight w:val="270"/>
        </w:trPr>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vMerge w:val="restart"/>
          </w:tcPr>
          <w:p w:rsidR="00B80B6A" w:rsidRDefault="00B80B6A" w:rsidP="006B26CC"/>
        </w:tc>
        <w:tc>
          <w:tcPr>
            <w:tcW w:w="534" w:type="dxa"/>
          </w:tcPr>
          <w:p w:rsidR="00B80B6A" w:rsidRDefault="00B80B6A" w:rsidP="006B26CC">
            <w:r>
              <w:t>А</w:t>
            </w:r>
          </w:p>
        </w:tc>
        <w:tc>
          <w:tcPr>
            <w:tcW w:w="534" w:type="dxa"/>
          </w:tcPr>
          <w:p w:rsidR="00B80B6A" w:rsidRDefault="00B80B6A" w:rsidP="006B26CC">
            <w:r>
              <w:t>Б</w:t>
            </w:r>
          </w:p>
        </w:tc>
        <w:tc>
          <w:tcPr>
            <w:tcW w:w="534" w:type="dxa"/>
          </w:tcPr>
          <w:p w:rsidR="00B80B6A" w:rsidRDefault="00B80B6A" w:rsidP="006B26CC">
            <w:r>
              <w:t>В</w:t>
            </w:r>
          </w:p>
        </w:tc>
        <w:tc>
          <w:tcPr>
            <w:tcW w:w="534" w:type="dxa"/>
          </w:tcPr>
          <w:p w:rsidR="00B80B6A" w:rsidRDefault="00B80B6A" w:rsidP="006B26CC">
            <w:r>
              <w:t>Г</w:t>
            </w:r>
          </w:p>
        </w:tc>
        <w:tc>
          <w:tcPr>
            <w:tcW w:w="534" w:type="dxa"/>
          </w:tcPr>
          <w:p w:rsidR="00B80B6A" w:rsidRDefault="00B80B6A" w:rsidP="006B26CC">
            <w:r>
              <w:t>А</w:t>
            </w:r>
          </w:p>
        </w:tc>
        <w:tc>
          <w:tcPr>
            <w:tcW w:w="534" w:type="dxa"/>
          </w:tcPr>
          <w:p w:rsidR="00B80B6A" w:rsidRDefault="00B80B6A" w:rsidP="006B26CC">
            <w:r>
              <w:t>Б</w:t>
            </w:r>
          </w:p>
        </w:tc>
        <w:tc>
          <w:tcPr>
            <w:tcW w:w="534" w:type="dxa"/>
          </w:tcPr>
          <w:p w:rsidR="00B80B6A" w:rsidRDefault="00B80B6A" w:rsidP="006B26CC">
            <w:r>
              <w:t>В</w:t>
            </w:r>
          </w:p>
        </w:tc>
        <w:tc>
          <w:tcPr>
            <w:tcW w:w="534" w:type="dxa"/>
          </w:tcPr>
          <w:p w:rsidR="00B80B6A" w:rsidRDefault="00B80B6A" w:rsidP="006B26CC">
            <w:r>
              <w:t>Г</w:t>
            </w:r>
          </w:p>
        </w:tc>
        <w:tc>
          <w:tcPr>
            <w:tcW w:w="535" w:type="dxa"/>
          </w:tcPr>
          <w:p w:rsidR="00B80B6A" w:rsidRDefault="00B80B6A" w:rsidP="006B26CC">
            <w:r>
              <w:t>Д</w:t>
            </w:r>
          </w:p>
        </w:tc>
        <w:tc>
          <w:tcPr>
            <w:tcW w:w="535" w:type="dxa"/>
          </w:tcPr>
          <w:p w:rsidR="00B80B6A" w:rsidRDefault="00B80B6A" w:rsidP="006B26CC">
            <w:r>
              <w:t>Е</w:t>
            </w:r>
          </w:p>
        </w:tc>
      </w:tr>
      <w:tr w:rsidR="00B80B6A" w:rsidTr="006B26CC">
        <w:trPr>
          <w:trHeight w:val="270"/>
        </w:trPr>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vMerge/>
          </w:tcPr>
          <w:p w:rsidR="00B80B6A" w:rsidRDefault="00B80B6A" w:rsidP="006B26CC"/>
        </w:tc>
        <w:tc>
          <w:tcPr>
            <w:tcW w:w="534" w:type="dxa"/>
          </w:tcPr>
          <w:p w:rsidR="00B80B6A" w:rsidRDefault="00B80B6A" w:rsidP="006B26CC"/>
        </w:tc>
        <w:tc>
          <w:tcPr>
            <w:tcW w:w="534" w:type="dxa"/>
          </w:tcPr>
          <w:p w:rsidR="00B80B6A" w:rsidRDefault="00B80B6A" w:rsidP="006B26CC"/>
        </w:tc>
        <w:tc>
          <w:tcPr>
            <w:tcW w:w="534" w:type="dxa"/>
          </w:tcPr>
          <w:p w:rsidR="00B80B6A" w:rsidRDefault="00B80B6A" w:rsidP="006B26CC"/>
        </w:tc>
        <w:tc>
          <w:tcPr>
            <w:tcW w:w="534" w:type="dxa"/>
          </w:tcPr>
          <w:p w:rsidR="00B80B6A" w:rsidRDefault="00B80B6A" w:rsidP="006B26CC"/>
        </w:tc>
        <w:tc>
          <w:tcPr>
            <w:tcW w:w="534" w:type="dxa"/>
          </w:tcPr>
          <w:p w:rsidR="00B80B6A" w:rsidRDefault="00B80B6A" w:rsidP="006B26CC"/>
        </w:tc>
        <w:tc>
          <w:tcPr>
            <w:tcW w:w="534" w:type="dxa"/>
          </w:tcPr>
          <w:p w:rsidR="00B80B6A" w:rsidRDefault="00B80B6A" w:rsidP="006B26CC"/>
        </w:tc>
        <w:tc>
          <w:tcPr>
            <w:tcW w:w="534" w:type="dxa"/>
          </w:tcPr>
          <w:p w:rsidR="00B80B6A" w:rsidRDefault="00B80B6A" w:rsidP="006B26CC"/>
        </w:tc>
        <w:tc>
          <w:tcPr>
            <w:tcW w:w="534" w:type="dxa"/>
          </w:tcPr>
          <w:p w:rsidR="00B80B6A" w:rsidRDefault="00B80B6A" w:rsidP="006B26CC"/>
        </w:tc>
        <w:tc>
          <w:tcPr>
            <w:tcW w:w="535" w:type="dxa"/>
          </w:tcPr>
          <w:p w:rsidR="00B80B6A" w:rsidRDefault="00B80B6A" w:rsidP="006B26CC"/>
        </w:tc>
        <w:tc>
          <w:tcPr>
            <w:tcW w:w="535" w:type="dxa"/>
          </w:tcPr>
          <w:p w:rsidR="00B80B6A" w:rsidRDefault="00B80B6A" w:rsidP="006B26CC"/>
        </w:tc>
      </w:tr>
    </w:tbl>
    <w:p w:rsidR="00B80B6A" w:rsidRDefault="00B80B6A" w:rsidP="00B80B6A">
      <w:r>
        <w:t>Часть 2.2.________________________________  2.3___________________________________________________</w:t>
      </w:r>
    </w:p>
    <w:p w:rsidR="00FA099A" w:rsidRPr="00B80B6A" w:rsidRDefault="00B80B6A" w:rsidP="00B80B6A">
      <w:r>
        <w:t>ЧАСТЬ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A099A" w:rsidRPr="00B80B6A" w:rsidSect="00034A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30"/>
    <w:rsid w:val="00034A7E"/>
    <w:rsid w:val="002718D4"/>
    <w:rsid w:val="003E521C"/>
    <w:rsid w:val="00711A30"/>
    <w:rsid w:val="007A58FB"/>
    <w:rsid w:val="00B80B6A"/>
    <w:rsid w:val="00FA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4A7E"/>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71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18D4"/>
    <w:rPr>
      <w:rFonts w:ascii="Tahoma" w:hAnsi="Tahoma" w:cs="Tahoma"/>
      <w:sz w:val="16"/>
      <w:szCs w:val="16"/>
    </w:rPr>
  </w:style>
  <w:style w:type="table" w:styleId="a5">
    <w:name w:val="Table Grid"/>
    <w:basedOn w:val="a1"/>
    <w:uiPriority w:val="59"/>
    <w:rsid w:val="00271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4A7E"/>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2718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18D4"/>
    <w:rPr>
      <w:rFonts w:ascii="Tahoma" w:hAnsi="Tahoma" w:cs="Tahoma"/>
      <w:sz w:val="16"/>
      <w:szCs w:val="16"/>
    </w:rPr>
  </w:style>
  <w:style w:type="table" w:styleId="a5">
    <w:name w:val="Table Grid"/>
    <w:basedOn w:val="a1"/>
    <w:uiPriority w:val="59"/>
    <w:rsid w:val="00271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95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2018-10-16T19:30:00Z</cp:lastPrinted>
  <dcterms:created xsi:type="dcterms:W3CDTF">2018-10-16T19:26:00Z</dcterms:created>
  <dcterms:modified xsi:type="dcterms:W3CDTF">2019-08-12T21:04:00Z</dcterms:modified>
</cp:coreProperties>
</file>